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 w:val="16"/>
          <w:szCs w:val="16"/>
        </w:rPr>
      </w:pPr>
      <w:r>
        <w:rPr>
          <w:sz w:val="16"/>
          <w:szCs w:val="16"/>
        </w:rPr>
        <w:t xml:space="preserve">Please fill form in </w:t>
      </w:r>
      <w:r>
        <w:rPr>
          <w:b/>
          <w:bCs/>
          <w:sz w:val="16"/>
          <w:szCs w:val="16"/>
        </w:rPr>
        <w:t>BLOCK</w:t>
      </w:r>
      <w:r>
        <w:rPr>
          <w:sz w:val="16"/>
          <w:szCs w:val="16"/>
        </w:rPr>
        <w:t xml:space="preserve"> capitals * indicates section is </w:t>
      </w:r>
      <w:r>
        <w:rPr>
          <w:b/>
          <w:bCs/>
          <w:sz w:val="16"/>
          <w:szCs w:val="16"/>
        </w:rPr>
        <w:t>mandatory</w:t>
      </w:r>
      <w:r>
        <w:rPr>
          <w:sz w:val="16"/>
          <w:szCs w:val="16"/>
        </w:rPr>
        <w:t xml:space="preserve"> and must be completed</w:t>
      </w:r>
    </w:p>
    <w:tbl>
      <w:tblPr>
        <w:tblStyle w:val="TableGrid1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05"/>
        <w:gridCol w:w="345"/>
        <w:gridCol w:w="312"/>
        <w:gridCol w:w="311"/>
        <w:gridCol w:w="312"/>
        <w:gridCol w:w="429"/>
        <w:gridCol w:w="283"/>
        <w:gridCol w:w="284"/>
        <w:gridCol w:w="425"/>
        <w:gridCol w:w="5954"/>
      </w:tblGrid>
      <w:tr>
        <w:trPr>
          <w:jc w:val="center"/>
        </w:trPr>
        <w:tc>
          <w:tcPr>
            <w:tcW w:w="10798" w:type="dxa"/>
            <w:gridSpan w:val="11"/>
            <w:shd w:val="clear" w:color="auto" w:fill="005EB8" w:themeFill="accent1"/>
          </w:tcPr>
          <w:p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Patient’s details</w:t>
            </w:r>
          </w:p>
        </w:tc>
      </w:tr>
      <w:tr>
        <w:trPr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</w:rPr>
              <w:t>FIRST NAME*</w:t>
            </w:r>
          </w:p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</w:p>
        </w:tc>
        <w:tc>
          <w:tcPr>
            <w:tcW w:w="8960" w:type="dxa"/>
            <w:gridSpan w:val="10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>
        <w:trPr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</w:rPr>
              <w:t>SURNAME*</w:t>
            </w:r>
          </w:p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</w:p>
        </w:tc>
        <w:tc>
          <w:tcPr>
            <w:tcW w:w="8960" w:type="dxa"/>
            <w:gridSpan w:val="10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>
        <w:trPr>
          <w:trHeight w:val="236"/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POSTCODE</w:t>
            </w:r>
          </w:p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8960" w:type="dxa"/>
            <w:gridSpan w:val="10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>
        <w:trPr>
          <w:trHeight w:val="283"/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</w:rPr>
              <w:t>NHS Number</w:t>
            </w:r>
          </w:p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8960" w:type="dxa"/>
            <w:gridSpan w:val="10"/>
            <w:tcBorders>
              <w:bottom w:val="single" w:sz="6" w:space="0" w:color="000000"/>
            </w:tcBorders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>
        <w:trPr>
          <w:trHeight w:val="326"/>
          <w:jc w:val="center"/>
        </w:trPr>
        <w:tc>
          <w:tcPr>
            <w:tcW w:w="1838" w:type="dxa"/>
            <w:tcBorders>
              <w:right w:val="single" w:sz="6" w:space="0" w:color="000000"/>
            </w:tcBorders>
            <w:shd w:val="clear" w:color="auto" w:fill="FFFFFF" w:themeFill="background2"/>
            <w:vAlign w:val="center"/>
          </w:tcPr>
          <w:p>
            <w:pPr>
              <w:jc w:val="right"/>
              <w:rPr>
                <w:rFonts w:asciiTheme="minorHAnsi" w:eastAsia="Calibri" w:hAnsiTheme="minorHAnsi"/>
                <w:b/>
                <w:bCs/>
                <w:color w:val="auto"/>
              </w:rPr>
            </w:pPr>
            <w:r>
              <w:rPr>
                <w:rFonts w:asciiTheme="minorHAnsi" w:eastAsia="Calibri" w:hAnsiTheme="minorHAnsi"/>
                <w:b/>
                <w:bCs/>
                <w:color w:val="auto"/>
              </w:rPr>
              <w:t>DATE OF BIRTH*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tcBorders>
              <w:left w:val="single" w:sz="18" w:space="0" w:color="000000"/>
            </w:tcBorders>
            <w:vAlign w:val="center"/>
          </w:tcPr>
          <w:p>
            <w:pPr>
              <w:jc w:val="center"/>
              <w:rPr>
                <w:rFonts w:asciiTheme="minorHAnsi" w:eastAsia="Calibri" w:hAnsi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HAnsi" w:eastAsia="Calibri" w:hAnsiTheme="minorHAnsi"/>
                <w:color w:val="aut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9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Sex:      </w:t>
            </w:r>
            <w:r>
              <w:rPr>
                <w:rFonts w:ascii="Cambria Math" w:eastAsia="Calibri" w:hAnsi="Cambria Math" w:cs="Cambria Math"/>
                <w:color w:val="auto"/>
              </w:rPr>
              <w:t>⧠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Male    </w:t>
            </w:r>
            <w:r>
              <w:rPr>
                <w:rFonts w:ascii="Cambria Math" w:eastAsia="Calibri" w:hAnsi="Cambria Math" w:cs="Cambria Math"/>
                <w:color w:val="auto"/>
              </w:rPr>
              <w:t>⧠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Female    </w:t>
            </w:r>
            <w:r>
              <w:rPr>
                <w:rFonts w:ascii="Cambria Math" w:eastAsia="Calibri" w:hAnsi="Cambria Math" w:cs="Cambria Math"/>
                <w:color w:val="auto"/>
              </w:rPr>
              <w:t>⧠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Not Stated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TableGrid2"/>
        <w:tblW w:w="10801" w:type="dxa"/>
        <w:jc w:val="center"/>
        <w:tblLook w:val="04A0" w:firstRow="1" w:lastRow="0" w:firstColumn="1" w:lastColumn="0" w:noHBand="0" w:noVBand="1"/>
      </w:tblPr>
      <w:tblGrid>
        <w:gridCol w:w="1562"/>
        <w:gridCol w:w="670"/>
        <w:gridCol w:w="783"/>
        <w:gridCol w:w="304"/>
        <w:gridCol w:w="304"/>
        <w:gridCol w:w="304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2"/>
        <w:gridCol w:w="463"/>
        <w:gridCol w:w="419"/>
        <w:gridCol w:w="49"/>
        <w:gridCol w:w="326"/>
        <w:gridCol w:w="334"/>
        <w:gridCol w:w="305"/>
        <w:gridCol w:w="83"/>
        <w:gridCol w:w="253"/>
        <w:gridCol w:w="193"/>
        <w:gridCol w:w="407"/>
        <w:gridCol w:w="34"/>
        <w:gridCol w:w="980"/>
      </w:tblGrid>
      <w:tr>
        <w:trPr>
          <w:jc w:val="center"/>
        </w:trPr>
        <w:tc>
          <w:tcPr>
            <w:tcW w:w="10801" w:type="dxa"/>
            <w:gridSpan w:val="28"/>
            <w:shd w:val="clear" w:color="auto" w:fill="005EB8" w:themeFill="accent1"/>
          </w:tcPr>
          <w:p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Clinical Screening</w:t>
            </w:r>
          </w:p>
        </w:tc>
      </w:tr>
      <w:tr>
        <w:trPr>
          <w:jc w:val="center"/>
        </w:trPr>
        <w:tc>
          <w:tcPr>
            <w:tcW w:w="1439" w:type="dxa"/>
            <w:shd w:val="clear" w:color="auto" w:fill="FFFFFF" w:themeFill="background2"/>
          </w:tcPr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REASON ELIGIBLE FOR</w:t>
            </w:r>
          </w:p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COVID VACCINE TODAY*</w:t>
            </w:r>
          </w:p>
          <w:p>
            <w:pPr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362" w:type="dxa"/>
            <w:gridSpan w:val="27"/>
          </w:tcPr>
          <w:p>
            <w:p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26035</wp:posOffset>
                      </wp:positionV>
                      <wp:extent cx="1238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F5D38" id="Rectangle 1" o:spid="_x0000_s1026" style="position:absolute;margin-left:2pt;margin-top:2.0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     Lives in a care home</w:t>
            </w:r>
          </w:p>
          <w:p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ECED6" id="Rectangle 2" o:spid="_x0000_s1026" style="position:absolute;margin-left:2pt;margin-top:2.8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A health care worker</w:t>
            </w:r>
          </w:p>
          <w:p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29210</wp:posOffset>
                      </wp:positionV>
                      <wp:extent cx="1238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47A92" id="Rectangle 3" o:spid="_x0000_s1026" style="position:absolute;margin-left:2pt;margin-top:2.3pt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A social worker</w:t>
            </w:r>
          </w:p>
          <w:p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20320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2362" id="Rectangle 4" o:spid="_x0000_s1026" style="position:absolute;margin-left:2pt;margin-top:1.6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Over 65 years old</w:t>
            </w:r>
          </w:p>
          <w:p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238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31D3" id="Rectangle 5" o:spid="_x0000_s1026" style="position:absolute;margin-left:2pt;margin-top:1.8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Pregnant </w:t>
            </w:r>
          </w:p>
          <w:p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88C84" id="Rectangle 6" o:spid="_x0000_s1026" style="position:absolute;margin-left:2pt;margin-top:2.35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>Immunosuppressed</w:t>
            </w:r>
          </w:p>
          <w:p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33020</wp:posOffset>
                      </wp:positionV>
                      <wp:extent cx="12382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83412" id="Rectangle 7" o:spid="_x0000_s1026" style="position:absolute;margin-left:2pt;margin-top:2.6pt;width:9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>Clinically at risk (eg asthma, heart disease, diabetes)</w:t>
            </w:r>
          </w:p>
          <w:p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20955</wp:posOffset>
                      </wp:positionV>
                      <wp:extent cx="12382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DEFB" id="Rectangle 8" o:spid="_x0000_s1026" style="position:absolute;margin-left:2pt;margin-top:1.6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>Homeless or living in supported living accomodation</w:t>
            </w:r>
          </w:p>
          <w:p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14605</wp:posOffset>
                      </wp:positionV>
                      <wp:extent cx="12382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4F3B3" id="Rectangle 9" o:spid="_x0000_s1026" style="position:absolute;margin-left:2pt;margin-top:1.15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>Carer</w:t>
            </w:r>
          </w:p>
          <w:p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20320</wp:posOffset>
                      </wp:positionV>
                      <wp:extent cx="12382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B1214" id="Rectangle 10" o:spid="_x0000_s1026" style="position:absolute;margin-left:2pt;margin-top:1.6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" fillcolor="white [3212]" strokecolor="#002060" strokeweight="1.5pt"/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>Had CAR-T therapy or stem cell transplantation since last vaccine</w:t>
            </w:r>
          </w:p>
        </w:tc>
      </w:tr>
      <w:tr>
        <w:trPr>
          <w:jc w:val="center"/>
        </w:trPr>
        <w:tc>
          <w:tcPr>
            <w:tcW w:w="1439" w:type="dxa"/>
            <w:shd w:val="clear" w:color="auto" w:fill="FFFFFF" w:themeFill="background2"/>
          </w:tcPr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CAUTION CHECKLIST*</w:t>
            </w:r>
          </w:p>
        </w:tc>
        <w:tc>
          <w:tcPr>
            <w:tcW w:w="7470" w:type="dxa"/>
            <w:gridSpan w:val="22"/>
          </w:tcPr>
          <w:p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Are you currently unwell with a fever or have covid symptoms?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Have you had the shingles vaccine in the last 7 days?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Have you had anaphylaxis (serious allergy requiring adrenaline injection), a reaction to a previous covid vaccine, or significant unexplained allergies?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Have you been previously diagnosed with covid 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  <w:u w:val="single"/>
              </w:rPr>
              <w:t>vaccine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related myocarditis or pericarditis?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Do you have a history of capillary leak syndrome?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Do you have a history of idiopathic thrombocytopenia (ITP)?</w:t>
            </w:r>
          </w:p>
        </w:tc>
        <w:tc>
          <w:tcPr>
            <w:tcW w:w="861" w:type="dxa"/>
            <w:gridSpan w:val="3"/>
          </w:tcPr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 xml:space="preserve"> Yes</w:t>
            </w: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031" w:type="dxa"/>
            <w:gridSpan w:val="2"/>
          </w:tcPr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 xml:space="preserve"> No</w:t>
            </w:r>
          </w:p>
          <w:p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</w:tc>
      </w:tr>
      <w:tr>
        <w:trPr>
          <w:jc w:val="center"/>
        </w:trPr>
        <w:tc>
          <w:tcPr>
            <w:tcW w:w="1439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  <w:tc>
          <w:tcPr>
            <w:tcW w:w="7470" w:type="dxa"/>
            <w:gridSpan w:val="22"/>
          </w:tcPr>
          <w:p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Do you take anticoagulation medication (such as warfarin, apixaban, dabigatran) or have a bleeding disorder? This 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  <w:u w:val="single"/>
              </w:rPr>
              <w:t>does not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include aspirin.</w:t>
            </w:r>
          </w:p>
        </w:tc>
        <w:tc>
          <w:tcPr>
            <w:tcW w:w="861" w:type="dxa"/>
            <w:gridSpan w:val="3"/>
          </w:tcPr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031" w:type="dxa"/>
            <w:gridSpan w:val="2"/>
          </w:tcPr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</w:tc>
      </w:tr>
      <w:tr>
        <w:trPr>
          <w:jc w:val="center"/>
        </w:trPr>
        <w:tc>
          <w:tcPr>
            <w:tcW w:w="10801" w:type="dxa"/>
            <w:gridSpan w:val="28"/>
            <w:shd w:val="clear" w:color="auto" w:fill="005EB8" w:themeFill="accent1"/>
          </w:tcPr>
          <w:p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Consent</w:t>
            </w:r>
          </w:p>
        </w:tc>
      </w:tr>
      <w:tr>
        <w:trPr>
          <w:jc w:val="center"/>
        </w:trPr>
        <w:tc>
          <w:tcPr>
            <w:tcW w:w="1439" w:type="dxa"/>
            <w:shd w:val="clear" w:color="auto" w:fill="FFFFFF" w:themeFill="background2"/>
          </w:tcPr>
          <w:p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</w:rPr>
              <w:t>Consent*</w:t>
            </w:r>
          </w:p>
        </w:tc>
        <w:tc>
          <w:tcPr>
            <w:tcW w:w="6408" w:type="dxa"/>
            <w:gridSpan w:val="18"/>
          </w:tcPr>
          <w:p>
            <w:pPr>
              <w:pStyle w:val="ListParagraph"/>
              <w:ind w:left="360"/>
              <w:rPr>
                <w:rFonts w:asciiTheme="majorHAnsi" w:eastAsia="Calibri" w:hAnsiTheme="majorHAnsi" w:cstheme="majorHAnsi"/>
                <w:b/>
                <w:bCs/>
                <w:color w:val="auto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auto"/>
              </w:rPr>
              <w:t>Do you give consent to receive the vaccine?</w:t>
            </w:r>
          </w:p>
        </w:tc>
        <w:tc>
          <w:tcPr>
            <w:tcW w:w="1316" w:type="dxa"/>
            <w:gridSpan w:val="5"/>
          </w:tcPr>
          <w:p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</w:rPr>
            </w:pPr>
            <w:r>
              <w:rPr>
                <w:rFonts w:ascii="Cambria Math" w:eastAsia="Calibri" w:hAnsi="Cambria Math" w:cs="Cambria Math"/>
                <w:b/>
                <w:bCs/>
                <w:color w:val="auto"/>
              </w:rPr>
              <w:t>⧠</w:t>
            </w:r>
            <w:r>
              <w:rPr>
                <w:rFonts w:asciiTheme="majorHAnsi" w:eastAsia="Calibri" w:hAnsiTheme="majorHAnsi" w:cstheme="majorHAnsi"/>
                <w:b/>
                <w:bCs/>
                <w:color w:val="auto"/>
              </w:rPr>
              <w:t xml:space="preserve"> Yes</w:t>
            </w:r>
          </w:p>
        </w:tc>
        <w:tc>
          <w:tcPr>
            <w:tcW w:w="1638" w:type="dxa"/>
            <w:gridSpan w:val="4"/>
          </w:tcPr>
          <w:p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</w:rPr>
            </w:pPr>
            <w:r>
              <w:rPr>
                <w:rFonts w:ascii="Cambria Math" w:eastAsia="Calibri" w:hAnsi="Cambria Math" w:cs="Cambria Math"/>
                <w:b/>
                <w:bCs/>
                <w:color w:val="auto"/>
              </w:rPr>
              <w:t>⧠</w:t>
            </w:r>
            <w:r>
              <w:rPr>
                <w:rFonts w:asciiTheme="majorHAnsi" w:eastAsia="Calibri" w:hAnsiTheme="majorHAnsi" w:cstheme="majorHAnsi"/>
                <w:b/>
                <w:bCs/>
                <w:color w:val="auto"/>
              </w:rPr>
              <w:t xml:space="preserve"> No</w:t>
            </w:r>
          </w:p>
        </w:tc>
      </w:tr>
      <w:tr>
        <w:trPr>
          <w:trHeight w:val="585"/>
          <w:jc w:val="center"/>
        </w:trPr>
        <w:tc>
          <w:tcPr>
            <w:tcW w:w="1439" w:type="dxa"/>
            <w:shd w:val="clear" w:color="auto" w:fill="FFFFFF" w:themeFill="background2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 provided by*</w:t>
            </w:r>
          </w:p>
        </w:tc>
        <w:tc>
          <w:tcPr>
            <w:tcW w:w="9362" w:type="dxa"/>
            <w:gridSpan w:val="27"/>
          </w:tcPr>
          <w:p>
            <w:pPr>
              <w:ind w:left="412"/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</w:pP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Patient  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proofErr w:type="gramEnd"/>
            <w:r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Parent 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⧠ </w:t>
            </w:r>
            <w:r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Healthcare Lasting Power of Attorney  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Court Appointed Deputy  </w:t>
            </w:r>
            <w:r>
              <w:br/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Clinician using Best Interests process of Mental Capacity Act</w:t>
            </w:r>
          </w:p>
        </w:tc>
      </w:tr>
      <w:tr>
        <w:trPr>
          <w:jc w:val="center"/>
        </w:trPr>
        <w:tc>
          <w:tcPr>
            <w:tcW w:w="10801" w:type="dxa"/>
            <w:gridSpan w:val="28"/>
            <w:shd w:val="clear" w:color="auto" w:fill="F2F2F2" w:themeFill="background2" w:themeFillShade="F2"/>
          </w:tcPr>
          <w:p>
            <w:pPr>
              <w:ind w:right="9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If consent was </w:t>
            </w:r>
            <w:r>
              <w:rPr>
                <w:rFonts w:asciiTheme="minorHAnsi" w:eastAsia="Calibri" w:hAnsiTheme="minorHAnsi"/>
                <w:b/>
                <w:bCs/>
                <w:color w:val="auto"/>
                <w:sz w:val="20"/>
                <w:szCs w:val="20"/>
              </w:rPr>
              <w:t>not</w:t>
            </w: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obtained by the Patient, then please complete the below fields:</w:t>
            </w:r>
          </w:p>
        </w:tc>
      </w:tr>
      <w:tr>
        <w:trPr>
          <w:trHeight w:val="197"/>
          <w:jc w:val="center"/>
        </w:trPr>
        <w:tc>
          <w:tcPr>
            <w:tcW w:w="2129" w:type="dxa"/>
            <w:gridSpan w:val="2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799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>
        <w:trPr>
          <w:trHeight w:val="197"/>
          <w:jc w:val="center"/>
        </w:trPr>
        <w:tc>
          <w:tcPr>
            <w:tcW w:w="2129" w:type="dxa"/>
            <w:gridSpan w:val="2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799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2"/>
          </w:tcPr>
          <w:p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TableGrid1"/>
        <w:tblW w:w="10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61"/>
        <w:gridCol w:w="5231"/>
      </w:tblGrid>
      <w:tr>
        <w:trPr>
          <w:jc w:val="center"/>
        </w:trPr>
        <w:tc>
          <w:tcPr>
            <w:tcW w:w="10639" w:type="dxa"/>
            <w:gridSpan w:val="3"/>
            <w:shd w:val="clear" w:color="auto" w:fill="003087" w:themeFill="text2"/>
          </w:tcPr>
          <w:p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Vaccination - OFFICIAL USE ONLY</w:t>
            </w:r>
          </w:p>
        </w:tc>
      </w:tr>
      <w:tr>
        <w:trPr>
          <w:jc w:val="center"/>
        </w:trPr>
        <w:tc>
          <w:tcPr>
            <w:tcW w:w="2547" w:type="dxa"/>
            <w:shd w:val="clear" w:color="auto" w:fill="FFFFFF" w:themeFill="background2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Name/Initials Vaccinator</w:t>
            </w:r>
          </w:p>
        </w:tc>
        <w:tc>
          <w:tcPr>
            <w:tcW w:w="2861" w:type="dxa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231" w:type="dxa"/>
            <w:vMerge w:val="restart"/>
            <w:vAlign w:val="center"/>
          </w:tcPr>
          <w:p>
            <w:pPr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</w:rPr>
              <w:t>Flu given: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>
              <w:rPr>
                <w:rFonts w:ascii="Cambria Math" w:eastAsia="Calibri" w:hAnsi="Cambria Math" w:cs="Cambria Math"/>
                <w:b/>
                <w:bCs/>
                <w:color w:val="auto"/>
              </w:rPr>
              <w:t>⧠</w:t>
            </w:r>
            <w:r>
              <w:rPr>
                <w:rFonts w:asciiTheme="majorHAnsi" w:eastAsia="Calibri" w:hAnsiTheme="majorHAnsi" w:cstheme="majorHAnsi"/>
                <w:b/>
                <w:bCs/>
                <w:color w:val="auto"/>
              </w:rPr>
              <w:t xml:space="preserve"> Yes </w:t>
            </w:r>
            <w:r>
              <w:rPr>
                <w:rFonts w:ascii="Cambria Math" w:eastAsia="Calibri" w:hAnsi="Cambria Math" w:cs="Cambria Math"/>
                <w:b/>
                <w:bCs/>
                <w:color w:val="auto"/>
              </w:rPr>
              <w:t>⧠</w:t>
            </w:r>
            <w:r>
              <w:rPr>
                <w:rFonts w:asciiTheme="majorHAnsi" w:eastAsia="Calibri" w:hAnsiTheme="majorHAnsi" w:cstheme="majorHAnsi"/>
                <w:b/>
                <w:bCs/>
                <w:color w:val="auto"/>
              </w:rPr>
              <w:t xml:space="preserve"> No</w:t>
            </w:r>
          </w:p>
          <w:p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>
        <w:trPr>
          <w:jc w:val="center"/>
        </w:trPr>
        <w:tc>
          <w:tcPr>
            <w:tcW w:w="2547" w:type="dxa"/>
            <w:shd w:val="clear" w:color="auto" w:fill="FFFFFF" w:themeFill="background2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Date/Time of vaccination</w:t>
            </w:r>
          </w:p>
        </w:tc>
        <w:tc>
          <w:tcPr>
            <w:tcW w:w="2861" w:type="dxa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231" w:type="dxa"/>
            <w:vMerge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>
        <w:trPr>
          <w:jc w:val="center"/>
        </w:trPr>
        <w:tc>
          <w:tcPr>
            <w:tcW w:w="2547" w:type="dxa"/>
            <w:shd w:val="clear" w:color="auto" w:fill="FFFFFF" w:themeFill="background2"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Site of COVID administration</w:t>
            </w:r>
          </w:p>
        </w:tc>
        <w:tc>
          <w:tcPr>
            <w:tcW w:w="2861" w:type="dxa"/>
            <w:vAlign w:val="center"/>
          </w:tcPr>
          <w:p>
            <w:pPr>
              <w:jc w:val="right"/>
              <w:rPr>
                <w:rFonts w:asciiTheme="minorHAnsi" w:eastAsiaTheme="minorEastAsia" w:hAnsiTheme="minorHAnsi"/>
                <w:color w:val="auto"/>
              </w:rPr>
            </w:pPr>
            <w:r>
              <w:rPr>
                <w:rFonts w:ascii="Cambria Math" w:eastAsiaTheme="minorEastAsia" w:hAnsi="Cambria Math" w:cs="Cambria Math"/>
                <w:color w:val="auto"/>
              </w:rPr>
              <w:t>⧠</w:t>
            </w:r>
            <w:r>
              <w:rPr>
                <w:rFonts w:asciiTheme="minorHAnsi" w:eastAsiaTheme="minorEastAsia" w:hAnsiTheme="minorHAnsi"/>
                <w:color w:val="auto"/>
              </w:rPr>
              <w:t xml:space="preserve"> Left deltoid  </w:t>
            </w:r>
          </w:p>
          <w:p>
            <w:pPr>
              <w:jc w:val="right"/>
              <w:rPr>
                <w:rFonts w:asciiTheme="minorHAnsi" w:eastAsiaTheme="minorEastAsia" w:hAnsiTheme="minorHAnsi"/>
                <w:color w:val="auto"/>
              </w:rPr>
            </w:pPr>
            <w:r>
              <w:rPr>
                <w:rFonts w:ascii="Cambria Math" w:eastAsiaTheme="minorEastAsia" w:hAnsi="Cambria Math" w:cs="Cambria Math"/>
                <w:color w:val="auto"/>
              </w:rPr>
              <w:t>⧠</w:t>
            </w:r>
            <w:r>
              <w:rPr>
                <w:rFonts w:asciiTheme="minorHAnsi" w:eastAsiaTheme="minorEastAsia" w:hAnsiTheme="minorHAnsi"/>
                <w:color w:val="auto"/>
              </w:rPr>
              <w:t xml:space="preserve"> Right deltoid   </w:t>
            </w:r>
          </w:p>
        </w:tc>
        <w:tc>
          <w:tcPr>
            <w:tcW w:w="5231" w:type="dxa"/>
            <w:vMerge/>
            <w:vAlign w:val="center"/>
          </w:tcPr>
          <w:p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>
      <w:pPr>
        <w:tabs>
          <w:tab w:val="left" w:pos="1293"/>
        </w:tabs>
        <w:rPr>
          <w:sz w:val="20"/>
          <w:szCs w:val="20"/>
        </w:rPr>
      </w:pPr>
    </w:p>
    <w:sectPr>
      <w:headerReference w:type="default" r:id="rId11"/>
      <w:footerReference w:type="default" r:id="rId12"/>
      <w:pgSz w:w="11907" w:h="16840" w:code="9"/>
      <w:pgMar w:top="244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jc w:val="center"/>
      <w:rPr>
        <w:bCs/>
        <w:color w:val="808080" w:themeColor="background1" w:themeShade="80"/>
        <w:sz w:val="20"/>
        <w:szCs w:val="20"/>
      </w:rPr>
    </w:pPr>
    <w:r>
      <w:rPr>
        <w:bCs/>
        <w:color w:val="808080" w:themeColor="background1" w:themeShade="80"/>
        <w:sz w:val="20"/>
        <w:szCs w:val="20"/>
      </w:rPr>
      <w:t>COVID-19 Offline vaccination record form</w:t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fldChar w:fldCharType="begin"/>
    </w:r>
    <w:r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>
      <w:rPr>
        <w:bCs/>
        <w:color w:val="808080" w:themeColor="background1" w:themeShade="80"/>
        <w:sz w:val="20"/>
        <w:szCs w:val="20"/>
      </w:rPr>
      <w:fldChar w:fldCharType="separate"/>
    </w:r>
    <w:r>
      <w:rPr>
        <w:bCs/>
        <w:noProof/>
        <w:color w:val="808080" w:themeColor="background1" w:themeShade="80"/>
        <w:sz w:val="20"/>
        <w:szCs w:val="20"/>
      </w:rPr>
      <w:t>2</w:t>
    </w:r>
    <w:r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bookmarkStart w:id="0" w:name="_Hlk477956115"/>
      <w:bookmarkEnd w:id="0"/>
    </w:p>
  </w:footnote>
  <w:footnote w:type="continuationSeparator" w:id="0">
    <w:p/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Title"/>
      <w:jc w:val="center"/>
      <w:rPr>
        <w:rFonts w:eastAsia="Arial"/>
        <w:bCs/>
        <w:noProof/>
        <w:color w:val="768692" w:themeColor="accent3"/>
        <w:szCs w:val="28"/>
        <w:lang w:eastAsia="en-GB"/>
      </w:rPr>
    </w:pPr>
    <w:sdt>
      <w:sdtPr>
        <w:rPr>
          <w:sz w:val="20"/>
          <w:szCs w:val="20"/>
        </w:rPr>
        <w:alias w:val="Protective Marking"/>
        <w:tag w:val="Protective Marking"/>
        <w:id w:val="1702358047"/>
        <w:placeholder>
          <w:docPart w:val="DefaultPlaceholder_1081868574"/>
        </w:placeholder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Content>
        <w:r>
          <w:rPr>
            <w:sz w:val="20"/>
            <w:szCs w:val="20"/>
          </w:rPr>
          <w:t>Classification: Official</w:t>
        </w:r>
      </w:sdtContent>
    </w:sdt>
    <w:r>
      <w:rPr>
        <w:sz w:val="20"/>
        <w:szCs w:val="20"/>
      </w:rPr>
      <w:t xml:space="preserve"> </w:t>
    </w:r>
    <w:r>
      <w:rPr>
        <w:sz w:val="32"/>
        <w:szCs w:val="32"/>
      </w:rPr>
      <w:t>Rural West PCN COVID-19 Vaccination Record form</w:t>
    </w:r>
    <w:r>
      <w:rPr>
        <w:noProof/>
        <w:sz w:val="22"/>
        <w:szCs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 Autumn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7F6E8E"/>
    <w:multiLevelType w:val="multilevel"/>
    <w:tmpl w:val="9800C518"/>
    <w:numStyleLink w:val="NHSOutlineLevels"/>
  </w:abstractNum>
  <w:abstractNum w:abstractNumId="12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1630292">
    <w:abstractNumId w:val="16"/>
  </w:num>
  <w:num w:numId="2" w16cid:durableId="898395796">
    <w:abstractNumId w:val="5"/>
  </w:num>
  <w:num w:numId="3" w16cid:durableId="369495886">
    <w:abstractNumId w:val="16"/>
  </w:num>
  <w:num w:numId="4" w16cid:durableId="1785885078">
    <w:abstractNumId w:val="3"/>
  </w:num>
  <w:num w:numId="5" w16cid:durableId="1319260657">
    <w:abstractNumId w:val="16"/>
  </w:num>
  <w:num w:numId="6" w16cid:durableId="1104114020">
    <w:abstractNumId w:val="2"/>
  </w:num>
  <w:num w:numId="7" w16cid:durableId="1996644669">
    <w:abstractNumId w:val="16"/>
  </w:num>
  <w:num w:numId="8" w16cid:durableId="672798789">
    <w:abstractNumId w:val="4"/>
  </w:num>
  <w:num w:numId="9" w16cid:durableId="1008212731">
    <w:abstractNumId w:val="8"/>
  </w:num>
  <w:num w:numId="10" w16cid:durableId="940256488">
    <w:abstractNumId w:val="1"/>
  </w:num>
  <w:num w:numId="11" w16cid:durableId="1919441743">
    <w:abstractNumId w:val="8"/>
  </w:num>
  <w:num w:numId="12" w16cid:durableId="396785732">
    <w:abstractNumId w:val="0"/>
  </w:num>
  <w:num w:numId="13" w16cid:durableId="2023318688">
    <w:abstractNumId w:val="8"/>
  </w:num>
  <w:num w:numId="14" w16cid:durableId="1855193942">
    <w:abstractNumId w:val="13"/>
  </w:num>
  <w:num w:numId="15" w16cid:durableId="404448897">
    <w:abstractNumId w:val="9"/>
  </w:num>
  <w:num w:numId="16" w16cid:durableId="1640571160">
    <w:abstractNumId w:val="11"/>
  </w:num>
  <w:num w:numId="17" w16cid:durableId="2009168261">
    <w:abstractNumId w:val="14"/>
  </w:num>
  <w:num w:numId="18" w16cid:durableId="13888460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746346">
    <w:abstractNumId w:val="12"/>
  </w:num>
  <w:num w:numId="20" w16cid:durableId="1117800549">
    <w:abstractNumId w:val="10"/>
  </w:num>
  <w:num w:numId="21" w16cid:durableId="2824257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7417647">
    <w:abstractNumId w:val="7"/>
  </w:num>
  <w:num w:numId="23" w16cid:durableId="1450050195">
    <w:abstractNumId w:val="20"/>
  </w:num>
  <w:num w:numId="24" w16cid:durableId="776024981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 w16cid:durableId="1401364162">
    <w:abstractNumId w:val="17"/>
  </w:num>
  <w:num w:numId="26" w16cid:durableId="492068349">
    <w:abstractNumId w:val="9"/>
  </w:num>
  <w:num w:numId="27" w16cid:durableId="328216293">
    <w:abstractNumId w:val="9"/>
  </w:num>
  <w:num w:numId="28" w16cid:durableId="1252590566">
    <w:abstractNumId w:val="15"/>
  </w:num>
  <w:num w:numId="29" w16cid:durableId="1423793991">
    <w:abstractNumId w:val="18"/>
  </w:num>
  <w:num w:numId="30" w16cid:durableId="1775438362">
    <w:abstractNumId w:val="6"/>
  </w:num>
  <w:num w:numId="31" w16cid:durableId="492259226">
    <w:abstractNumId w:val="19"/>
  </w:num>
  <w:num w:numId="32" w16cid:durableId="16345605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9E0E985-3F36-DB44-8892-67CF2DAF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numPr>
        <w:ilvl w:val="1"/>
        <w:numId w:val="16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</w:style>
  <w:style w:type="paragraph" w:styleId="List3">
    <w:name w:val="List 3"/>
    <w:basedOn w:val="BodyText"/>
    <w:uiPriority w:val="1"/>
    <w:semiHidden/>
    <w:unhideWhenUsed/>
    <w:pPr>
      <w:ind w:left="851"/>
    </w:pPr>
  </w:style>
  <w:style w:type="paragraph" w:styleId="List4">
    <w:name w:val="List 4"/>
    <w:basedOn w:val="BodyText"/>
    <w:uiPriority w:val="1"/>
    <w:semiHidden/>
    <w:unhideWhenUsed/>
    <w:pPr>
      <w:ind w:left="1134"/>
    </w:pPr>
  </w:style>
  <w:style w:type="paragraph" w:styleId="List5">
    <w:name w:val="List 5"/>
    <w:basedOn w:val="BodyText"/>
    <w:uiPriority w:val="1"/>
    <w:semiHidden/>
    <w:unhideWhenUsed/>
    <w:pPr>
      <w:ind w:left="1418"/>
    </w:pPr>
  </w:style>
  <w:style w:type="paragraph" w:styleId="ListBullet">
    <w:name w:val="List Bullet"/>
    <w:basedOn w:val="BodyText"/>
    <w:qFormat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pPr>
      <w:numPr>
        <w:numId w:val="20"/>
      </w:numPr>
    </w:pPr>
  </w:style>
  <w:style w:type="paragraph" w:styleId="ListContinue">
    <w:name w:val="List Continue"/>
    <w:basedOn w:val="BodyText"/>
    <w:qFormat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pPr>
      <w:spacing w:after="0"/>
    </w:pPr>
  </w:style>
  <w:style w:type="paragraph" w:styleId="TOCHeading">
    <w:name w:val="TOC Heading"/>
    <w:basedOn w:val="Heading1"/>
    <w:next w:val="Normal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Pr>
      <w:b/>
      <w:color w:val="005EB8"/>
    </w:rPr>
  </w:style>
  <w:style w:type="table" w:customStyle="1" w:styleId="NHSIntroBox">
    <w:name w:val="NHS Intro Box"/>
    <w:basedOn w:val="TableNormal"/>
    <w:uiPriority w:val="99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Pr>
      <w:sz w:val="2"/>
    </w:rPr>
  </w:style>
  <w:style w:type="numbering" w:customStyle="1" w:styleId="NHSOutlineLevels">
    <w:name w:val="NHS Outline Levels"/>
    <w:basedOn w:val="NoList"/>
    <w:uiPriority w:val="99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numbering" w:customStyle="1" w:styleId="NHSBullets">
    <w:name w:val="NHS Bullets"/>
    <w:basedOn w:val="BulletList"/>
    <w:uiPriority w:val="99"/>
    <w:pPr>
      <w:numPr>
        <w:numId w:val="17"/>
      </w:numPr>
    </w:pPr>
  </w:style>
  <w:style w:type="paragraph" w:customStyle="1" w:styleId="LastBullet">
    <w:name w:val="Last Bullet"/>
    <w:basedOn w:val="ListBullet"/>
    <w:next w:val="BodyText"/>
    <w:qFormat/>
    <w:pPr>
      <w:spacing w:after="280"/>
    </w:pPr>
  </w:style>
  <w:style w:type="character" w:customStyle="1" w:styleId="Highlight">
    <w:name w:val="Highlight"/>
    <w:basedOn w:val="DefaultParagraphFont"/>
    <w:qFormat/>
    <w:rPr>
      <w:color w:val="41B6E6"/>
    </w:rPr>
  </w:style>
  <w:style w:type="paragraph" w:styleId="Caption">
    <w:name w:val="caption"/>
    <w:basedOn w:val="Normal"/>
    <w:next w:val="TableText"/>
    <w:unhideWhenUsed/>
    <w:qFormat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</w:style>
  <w:style w:type="paragraph" w:customStyle="1" w:styleId="TableTitle">
    <w:name w:val="Table Title"/>
    <w:basedOn w:val="TableText"/>
    <w:qFormat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pPr>
      <w:spacing w:after="280"/>
    </w:pPr>
  </w:style>
  <w:style w:type="table" w:customStyle="1" w:styleId="NHSHighlightBox">
    <w:name w:val="NHS Highlight Box"/>
    <w:basedOn w:val="TableNormal"/>
    <w:uiPriority w:val="99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Pr>
      <w:color w:val="FFFFFF"/>
    </w:rPr>
  </w:style>
  <w:style w:type="paragraph" w:customStyle="1" w:styleId="BackPage">
    <w:name w:val="Back Page"/>
    <w:basedOn w:val="Normal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Pr>
      <w:sz w:val="28"/>
    </w:rPr>
  </w:style>
  <w:style w:type="paragraph" w:customStyle="1" w:styleId="BackPageAddress">
    <w:name w:val="Back Page Address"/>
    <w:basedOn w:val="BackPage"/>
    <w:rPr>
      <w:b w:val="0"/>
    </w:rPr>
  </w:style>
  <w:style w:type="paragraph" w:customStyle="1" w:styleId="InsideCover">
    <w:name w:val="Inside Cover"/>
    <w:basedOn w:val="Normal"/>
    <w:qFormat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Pr>
      <w:sz w:val="44"/>
    </w:rPr>
  </w:style>
  <w:style w:type="paragraph" w:customStyle="1" w:styleId="Heading2Numbered">
    <w:name w:val="Heading 2 Numbered"/>
    <w:basedOn w:val="Heading2"/>
    <w:next w:val="BodyText"/>
    <w:qFormat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70D1-4256-48C6-9C03-0BFEDEE5C207}"/>
      </w:docPartPr>
      <w:docPartBody>
        <w:p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8B746C8A08044AD985455465DC247" ma:contentTypeVersion="14" ma:contentTypeDescription="Create a new document." ma:contentTypeScope="" ma:versionID="515a8296b8ca79449f70c8193ef7f935">
  <xsd:schema xmlns:xsd="http://www.w3.org/2001/XMLSchema" xmlns:xs="http://www.w3.org/2001/XMLSchema" xmlns:p="http://schemas.microsoft.com/office/2006/metadata/properties" xmlns:ns1="http://schemas.microsoft.com/sharepoint/v3" xmlns:ns3="52ddf3eb-3776-426f-a9ed-f4d50a6ea40c" xmlns:ns4="a3be4428-367a-446c-889e-0b926682f7f1" targetNamespace="http://schemas.microsoft.com/office/2006/metadata/properties" ma:root="true" ma:fieldsID="4379294e49ad092ed1e28a8b8c7d4063" ns1:_="" ns3:_="" ns4:_="">
    <xsd:import namespace="http://schemas.microsoft.com/sharepoint/v3"/>
    <xsd:import namespace="52ddf3eb-3776-426f-a9ed-f4d50a6ea40c"/>
    <xsd:import namespace="a3be4428-367a-446c-889e-0b926682f7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f3eb-3776-426f-a9ed-f4d50a6ea4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4428-367a-446c-889e-0b926682f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531882-2ADE-42CC-9654-914E0315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ddf3eb-3776-426f-a9ed-f4d50a6ea40c"/>
    <ds:schemaRef ds:uri="a3be4428-367a-446c-889e-0b926682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1E8DB-22D2-47A3-A983-96E5BDDA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- NHSI website</vt:lpstr>
    </vt:vector>
  </TitlesOfParts>
  <Company>NHS Improvement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creator>NHS England;NHS Improvement</dc:creator>
  <cp:keywords>visual identity</cp:keywords>
  <cp:lastModifiedBy>Sid Hate</cp:lastModifiedBy>
  <cp:revision>2</cp:revision>
  <cp:lastPrinted>2022-09-22T11:28:00Z</cp:lastPrinted>
  <dcterms:created xsi:type="dcterms:W3CDTF">2022-09-23T12:31:00Z</dcterms:created>
  <dcterms:modified xsi:type="dcterms:W3CDTF">2022-09-23T12:31:00Z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0x010100CEF8B746C8A08044AD985455465DC247</vt:lpwstr>
  </property>
  <property fmtid="{D5CDD505-2E9C-101B-9397-08002B2CF9AE}" pid="3" name="TaxKeyword">
    <vt:lpwstr>1283;#visual identity|11111111-1111-1111-1111-111111111111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